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B0" w:rsidRDefault="004A0816" w:rsidP="00BE34B0">
      <w:pPr>
        <w:spacing w:after="0" w:line="240" w:lineRule="auto"/>
        <w:ind w:left="-142" w:right="-155"/>
        <w:jc w:val="center"/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186054</wp:posOffset>
            </wp:positionV>
            <wp:extent cx="3729698" cy="2486025"/>
            <wp:effectExtent l="0" t="0" r="4445" b="0"/>
            <wp:wrapNone/>
            <wp:docPr id="1" name="Рисунок 1" descr="Какой должна быть идеальная семья? - Газета «Знам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ой должна быть идеальная семья? - Газета «Знамя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737" cy="24867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4B0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                 </w:t>
      </w:r>
      <w:r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План</w:t>
      </w:r>
    </w:p>
    <w:p w:rsidR="00A227A5" w:rsidRPr="004A0816" w:rsidRDefault="00A227A5" w:rsidP="00BE34B0">
      <w:pPr>
        <w:spacing w:after="0" w:line="240" w:lineRule="auto"/>
        <w:ind w:left="-142" w:right="-155"/>
        <w:jc w:val="right"/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 w:rsidRPr="000D4DB8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мероприятий</w:t>
      </w:r>
    </w:p>
    <w:p w:rsidR="002C3510" w:rsidRPr="000D4DB8" w:rsidRDefault="00A227A5" w:rsidP="00BE34B0">
      <w:pPr>
        <w:tabs>
          <w:tab w:val="left" w:pos="735"/>
          <w:tab w:val="center" w:pos="5522"/>
        </w:tabs>
        <w:spacing w:after="240" w:line="240" w:lineRule="auto"/>
        <w:ind w:right="-296"/>
        <w:jc w:val="right"/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 w:rsidRPr="000D4DB8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на субботу</w:t>
      </w:r>
      <w:bookmarkStart w:id="0" w:name="_GoBack"/>
      <w:bookmarkEnd w:id="0"/>
    </w:p>
    <w:p w:rsidR="00BE34B0" w:rsidRDefault="00BE34B0" w:rsidP="00A0011A">
      <w:pPr>
        <w:pStyle w:val="a3"/>
        <w:tabs>
          <w:tab w:val="center" w:pos="5233"/>
          <w:tab w:val="right" w:pos="10466"/>
        </w:tabs>
        <w:jc w:val="center"/>
        <w:rPr>
          <w:rFonts w:ascii="Georgia" w:eastAsia="BatangChe" w:hAnsi="Georgia" w:cs="Aharoni"/>
          <w:b/>
          <w:color w:val="984806" w:themeColor="accent6" w:themeShade="80"/>
          <w:sz w:val="72"/>
          <w:szCs w:val="56"/>
        </w:rPr>
      </w:pPr>
    </w:p>
    <w:p w:rsidR="00A227A5" w:rsidRPr="00BE34B0" w:rsidRDefault="00BE34B0" w:rsidP="00A0011A">
      <w:pPr>
        <w:pStyle w:val="a3"/>
        <w:tabs>
          <w:tab w:val="center" w:pos="5233"/>
          <w:tab w:val="right" w:pos="10466"/>
        </w:tabs>
        <w:jc w:val="center"/>
        <w:rPr>
          <w:rFonts w:ascii="Georgia" w:hAnsi="Georgia" w:cs="Aharoni"/>
          <w:b/>
          <w:color w:val="C0504D" w:themeColor="accent2"/>
          <w:sz w:val="72"/>
          <w:szCs w:val="24"/>
        </w:rPr>
      </w:pPr>
      <w:r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23</w:t>
      </w:r>
      <w:r w:rsidR="002A287D"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.</w:t>
      </w:r>
      <w:r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03</w:t>
      </w:r>
      <w:r w:rsidR="00A227A5"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.</w:t>
      </w:r>
      <w:r w:rsidR="00527C18"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20</w:t>
      </w:r>
      <w:r w:rsidR="00A227A5"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2</w:t>
      </w:r>
      <w:r w:rsidR="00702596" w:rsidRPr="00BE34B0">
        <w:rPr>
          <w:rFonts w:ascii="Georgia" w:eastAsia="BatangChe" w:hAnsi="Georgia" w:cs="Aharoni"/>
          <w:b/>
          <w:color w:val="C0504D" w:themeColor="accent2"/>
          <w:sz w:val="72"/>
          <w:szCs w:val="56"/>
        </w:rPr>
        <w:t>4</w:t>
      </w:r>
    </w:p>
    <w:p w:rsidR="00A76883" w:rsidRPr="00BE34B0" w:rsidRDefault="00702596" w:rsidP="00A76883">
      <w:pPr>
        <w:pStyle w:val="a3"/>
        <w:jc w:val="center"/>
        <w:rPr>
          <w:rFonts w:ascii="Georgia" w:hAnsi="Georgia" w:cs="Times New Roman"/>
          <w:b/>
          <w:color w:val="C0504D" w:themeColor="accent2"/>
          <w:sz w:val="52"/>
          <w:szCs w:val="24"/>
        </w:rPr>
      </w:pPr>
      <w:r w:rsidRPr="00BE34B0">
        <w:rPr>
          <w:rFonts w:ascii="Georgia" w:hAnsi="Georgia" w:cs="Times New Roman"/>
          <w:b/>
          <w:color w:val="C0504D" w:themeColor="accent2"/>
          <w:sz w:val="52"/>
          <w:szCs w:val="24"/>
        </w:rPr>
        <w:t xml:space="preserve">День </w:t>
      </w:r>
      <w:r w:rsidR="00A76883" w:rsidRPr="00BE34B0">
        <w:rPr>
          <w:rFonts w:ascii="Georgia" w:hAnsi="Georgia" w:cs="Times New Roman"/>
          <w:b/>
          <w:color w:val="C0504D" w:themeColor="accent2"/>
          <w:sz w:val="52"/>
          <w:szCs w:val="24"/>
        </w:rPr>
        <w:t>взаимодействия с семьёй</w:t>
      </w:r>
    </w:p>
    <w:tbl>
      <w:tblPr>
        <w:tblStyle w:val="a4"/>
        <w:tblpPr w:leftFromText="180" w:rightFromText="180" w:vertAnchor="text" w:horzAnchor="margin" w:tblpXSpec="center" w:tblpY="177"/>
        <w:tblW w:w="10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5"/>
        <w:gridCol w:w="1692"/>
        <w:gridCol w:w="4119"/>
        <w:gridCol w:w="1677"/>
        <w:gridCol w:w="2287"/>
      </w:tblGrid>
      <w:tr w:rsidR="00BE34B0" w:rsidRPr="00BE34B0" w:rsidTr="00CF4F50">
        <w:trPr>
          <w:trHeight w:val="411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E34B0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BE34B0"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  <w:t>Время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BE34B0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BE34B0"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  <w:t>Место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E34B0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BE34B0"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E34B0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BE34B0"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  <w:t>Аудитория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BE34B0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</w:pPr>
            <w:r w:rsidRPr="00BE34B0">
              <w:rPr>
                <w:rFonts w:ascii="Times New Roman" w:hAnsi="Times New Roman" w:cs="Times New Roman"/>
                <w:b/>
                <w:color w:val="C0504D" w:themeColor="accent2"/>
                <w:sz w:val="26"/>
                <w:szCs w:val="26"/>
              </w:rPr>
              <w:t>Организатор</w:t>
            </w:r>
          </w:p>
        </w:tc>
      </w:tr>
      <w:tr w:rsidR="00527C18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Default="006B7ADD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7D" w:rsidRDefault="00A7688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Pr="004A0816" w:rsidRDefault="004A0816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Игра-путешествие в мир семейных ценностей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Родительский дом – начало всех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7D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  <w:r w:rsidR="0070259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</w:tcPr>
          <w:p w:rsidR="002A287D" w:rsidRPr="00616928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Михальчук М.М.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Pr="004A0816" w:rsidRDefault="004A0816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Конкурсная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кругу семьи рождается душа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4A0816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Час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Увлечения моей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каб.7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Pr="00A76883" w:rsidRDefault="004A0816" w:rsidP="004A08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Семейный калейдоскоп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 чём расскажет семейный альбом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каб.23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4A0816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Час 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 – важный символ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каб.49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4A0816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Познавательная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Семейные ценности и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каб.25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4A0816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Занимательный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есть семья – значит счастлив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</w:tr>
      <w:tr w:rsidR="00702596" w:rsidTr="000D4DB8">
        <w:trPr>
          <w:trHeight w:val="61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6B7ADD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A76883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0D4D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D1326E" w:rsidRDefault="004A081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мастерская-коллаж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 – моя крепость, мой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616928" w:rsidRDefault="000D4DB8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Стубеда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02596" w:rsidTr="000D4DB8">
        <w:trPr>
          <w:trHeight w:val="69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7AD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каб.26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D1326E" w:rsidRDefault="004A081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Диалоговая площадка с родителями разных профессий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Поделись мечтой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616928" w:rsidRDefault="000D4DB8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702596" w:rsidTr="000D4DB8">
        <w:trPr>
          <w:trHeight w:val="70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025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каб.33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5A67EC" w:rsidRDefault="004A081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Дискуссионные качели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 важнейший символ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5A67EC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70214E" w:rsidRDefault="000D4DB8" w:rsidP="007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0259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4A081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закон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4A081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0D4DB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70214E" w:rsidRDefault="000D4DB8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70259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4A081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D4DB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4A081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«Пионерский сюрприз малышам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4A0816" w:rsidP="004A0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</w:tc>
      </w:tr>
    </w:tbl>
    <w:p w:rsidR="005428BB" w:rsidRDefault="005428BB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Ответственные: </w:t>
      </w:r>
      <w:proofErr w:type="gramStart"/>
      <w:r w:rsidRPr="005428BB">
        <w:rPr>
          <w:rFonts w:ascii="Times New Roman" w:hAnsi="Times New Roman" w:cs="Times New Roman"/>
          <w:b/>
          <w:color w:val="0F243E" w:themeColor="text2" w:themeShade="80"/>
        </w:rPr>
        <w:t>педагоги,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объединения</w:t>
      </w:r>
    </w:p>
    <w:p w:rsidR="00BB25D6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руководители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объединений по </w:t>
      </w:r>
      <w:proofErr w:type="gramStart"/>
      <w:r w:rsidR="00BB25D6">
        <w:rPr>
          <w:rFonts w:ascii="Times New Roman" w:hAnsi="Times New Roman" w:cs="Times New Roman"/>
          <w:b/>
          <w:color w:val="0F243E" w:themeColor="text2" w:themeShade="80"/>
        </w:rPr>
        <w:t>интересам,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proofErr w:type="gramEnd"/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по интересам, спортивные секции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>,</w:t>
      </w:r>
    </w:p>
    <w:p w:rsidR="005428BB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спортивных секций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школа раннего развития «Субботняя</w:t>
      </w:r>
    </w:p>
    <w:p w:rsidR="00A227A5" w:rsidRPr="005428BB" w:rsidRDefault="00BB25D6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академия»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                                                                            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 w:rsidR="005428BB"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BE34B0">
      <w:pgSz w:w="11906" w:h="16838"/>
      <w:pgMar w:top="142" w:right="707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446.25pt;height:297pt;visibility:visible;mso-wrap-style:square" o:bullet="t">
        <v:imagedata r:id="rId1" o:title="211020221"/>
      </v:shape>
    </w:pict>
  </w:numPicBullet>
  <w:numPicBullet w:numPicBulletId="1">
    <w:pict>
      <v:shape id="_x0000_i1099" type="#_x0000_t75" style="width:414pt;height:263.25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70EB6"/>
    <w:rsid w:val="00076C74"/>
    <w:rsid w:val="000D4DB8"/>
    <w:rsid w:val="001320C8"/>
    <w:rsid w:val="00174A88"/>
    <w:rsid w:val="001878F0"/>
    <w:rsid w:val="00211918"/>
    <w:rsid w:val="002A287D"/>
    <w:rsid w:val="002C3510"/>
    <w:rsid w:val="003A46A1"/>
    <w:rsid w:val="003A5F92"/>
    <w:rsid w:val="003F5CF9"/>
    <w:rsid w:val="00442926"/>
    <w:rsid w:val="004A0816"/>
    <w:rsid w:val="0051117B"/>
    <w:rsid w:val="005217A8"/>
    <w:rsid w:val="00527C18"/>
    <w:rsid w:val="005428BB"/>
    <w:rsid w:val="005A67EC"/>
    <w:rsid w:val="006B7ADD"/>
    <w:rsid w:val="0070214E"/>
    <w:rsid w:val="00702596"/>
    <w:rsid w:val="00765E52"/>
    <w:rsid w:val="00772486"/>
    <w:rsid w:val="00772AFD"/>
    <w:rsid w:val="007A370F"/>
    <w:rsid w:val="007D0823"/>
    <w:rsid w:val="00843823"/>
    <w:rsid w:val="00847C61"/>
    <w:rsid w:val="00921C33"/>
    <w:rsid w:val="00927ECA"/>
    <w:rsid w:val="009A1DE5"/>
    <w:rsid w:val="00A0011A"/>
    <w:rsid w:val="00A227A5"/>
    <w:rsid w:val="00A4362D"/>
    <w:rsid w:val="00A72980"/>
    <w:rsid w:val="00A76883"/>
    <w:rsid w:val="00A82CF2"/>
    <w:rsid w:val="00B20616"/>
    <w:rsid w:val="00B40494"/>
    <w:rsid w:val="00B72CEB"/>
    <w:rsid w:val="00B841E2"/>
    <w:rsid w:val="00BB25D6"/>
    <w:rsid w:val="00BE34B0"/>
    <w:rsid w:val="00C313C5"/>
    <w:rsid w:val="00C53DFD"/>
    <w:rsid w:val="00CC4F91"/>
    <w:rsid w:val="00CE611A"/>
    <w:rsid w:val="00CF4F50"/>
    <w:rsid w:val="00CF5F6F"/>
    <w:rsid w:val="00D1326E"/>
    <w:rsid w:val="00D471FF"/>
    <w:rsid w:val="00DD7C19"/>
    <w:rsid w:val="00DE5BC2"/>
    <w:rsid w:val="00E268B2"/>
    <w:rsid w:val="00EB396B"/>
    <w:rsid w:val="00EB6248"/>
    <w:rsid w:val="00ED0801"/>
    <w:rsid w:val="00EE2AFE"/>
    <w:rsid w:val="00F053E5"/>
    <w:rsid w:val="00F16BFD"/>
    <w:rsid w:val="00F6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902F"/>
  <w15:docId w15:val="{26FAA984-C793-4B2B-8E9F-4E18105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53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D089E-651C-4C1A-BCA3-544DE793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Ионис Людмила Мирославовна</cp:lastModifiedBy>
  <cp:revision>2</cp:revision>
  <cp:lastPrinted>2023-09-18T13:50:00Z</cp:lastPrinted>
  <dcterms:created xsi:type="dcterms:W3CDTF">2024-03-19T05:38:00Z</dcterms:created>
  <dcterms:modified xsi:type="dcterms:W3CDTF">2024-03-19T05:38:00Z</dcterms:modified>
</cp:coreProperties>
</file>